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114300" distR="114300">
            <wp:extent cx="2466975" cy="304800"/>
            <wp:effectExtent l="0" t="0" r="9525" b="0"/>
            <wp:docPr id="18" name="图片 1" descr="说明: id:21475019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说明: id:2147501981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36" w:lineRule="exact"/>
        <w:rPr>
          <w:rFonts w:hint="eastAsia"/>
        </w:rPr>
      </w:pPr>
      <w:r>
        <w:rPr>
          <w:color w:val="FF00FF"/>
          <w:sz w:val="24"/>
        </w:rPr>
        <w:drawing>
          <wp:inline distT="0" distB="0" distL="114300" distR="114300">
            <wp:extent cx="1657350" cy="209550"/>
            <wp:effectExtent l="0" t="0" r="0" b="0"/>
            <wp:docPr id="6" name="图片 18" descr="说明: id:2147502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 descr="说明: id:2147502155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1</w:t>
      </w:r>
      <w:r>
        <w:rPr>
          <w:rFonts w:hint="eastAsia"/>
          <w:i/>
        </w:rPr>
        <w:t>.</w:t>
      </w:r>
      <w:r>
        <w:rPr>
          <w:rFonts w:hint="eastAsia" w:eastAsia="方正仿宋_GBK"/>
        </w:rPr>
        <w:t>整理与复习的过程不是教师单纯的重复知识点的过程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而是引导学生回顾所学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自我总结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不断提升的过程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是师生共同参与的活动过程。</w:t>
      </w:r>
    </w:p>
    <w:p>
      <w:pPr>
        <w:spacing w:line="323" w:lineRule="exact"/>
        <w:ind w:firstLine="420" w:firstLineChars="200"/>
        <w:rPr>
          <w:rFonts w:hint="eastAsia"/>
        </w:rPr>
      </w:pPr>
      <w:r>
        <w:rPr>
          <w:rFonts w:hint="eastAsia" w:ascii="NEU-HZ-S92" w:hAnsi="NEU-HZ-S92"/>
        </w:rPr>
        <w:t>2</w:t>
      </w:r>
      <w:r>
        <w:rPr>
          <w:rFonts w:hint="eastAsia"/>
          <w:i/>
        </w:rPr>
        <w:t>.</w:t>
      </w:r>
      <w:r>
        <w:rPr>
          <w:rFonts w:hint="eastAsia" w:eastAsia="方正仿宋_GBK"/>
        </w:rPr>
        <w:t>开放式教学的核心是使学生成为学习的主人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让他们主动参与到知识形成的过程中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自主学习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体验探究学习的成功与乐趣。为培养学生思维的灵活性、深刻性、教学中力求体现开放性教学的特点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应引导学生自己说出涉及的知识点</w:t>
      </w:r>
      <w:r>
        <w:rPr>
          <w:rFonts w:hint="eastAsia" w:ascii="方正仿宋_GBK" w:hAnsi="方正仿宋_GBK"/>
        </w:rPr>
        <w:t>,</w:t>
      </w:r>
      <w:r>
        <w:rPr>
          <w:rFonts w:hint="eastAsia" w:eastAsia="方正仿宋_GBK"/>
        </w:rPr>
        <w:t>讲述解决问题的方法等。</w:t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5673C"/>
    <w:rsid w:val="2C55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2018-08-15T09:21:00Z</dcterms:created>
  <dc:creator>123</dc:creator>
  <cp:lastModifiedBy>123</cp:lastModifiedBy>
  <dcterms:modified xsi:type="dcterms:W3CDTF">2018-08-15T09:22:12Z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